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08D38" w14:textId="2E0C58B0" w:rsidR="004C6643" w:rsidRDefault="004C6643" w:rsidP="003B6E9B">
      <w:pPr>
        <w:spacing w:after="0" w:line="240" w:lineRule="auto"/>
      </w:pPr>
    </w:p>
    <w:p w14:paraId="2AB31B99" w14:textId="3436973F" w:rsidR="008D671A" w:rsidRDefault="008D671A" w:rsidP="003B6E9B">
      <w:pPr>
        <w:spacing w:after="0" w:line="240" w:lineRule="auto"/>
      </w:pPr>
    </w:p>
    <w:p w14:paraId="2D551D7C" w14:textId="3558F078" w:rsidR="008D671A" w:rsidRDefault="008D671A" w:rsidP="003B6E9B">
      <w:pPr>
        <w:spacing w:after="0" w:line="240" w:lineRule="auto"/>
      </w:pPr>
    </w:p>
    <w:p w14:paraId="300DFDF1" w14:textId="23D3D1EE" w:rsidR="008D671A" w:rsidRDefault="008D671A" w:rsidP="003B6E9B">
      <w:pPr>
        <w:spacing w:after="0" w:line="240" w:lineRule="auto"/>
      </w:pPr>
    </w:p>
    <w:p w14:paraId="102966F7" w14:textId="77777777" w:rsidR="008D671A" w:rsidRDefault="008D671A" w:rsidP="003B6E9B">
      <w:pPr>
        <w:spacing w:after="0" w:line="240" w:lineRule="auto"/>
      </w:pPr>
    </w:p>
    <w:p w14:paraId="3B364A14" w14:textId="77777777" w:rsidR="00A95941" w:rsidRDefault="00A95941" w:rsidP="003B6E9B">
      <w:pPr>
        <w:spacing w:after="0" w:line="240" w:lineRule="auto"/>
      </w:pPr>
    </w:p>
    <w:p w14:paraId="3682466C" w14:textId="77777777" w:rsidR="008D671A" w:rsidRDefault="008D671A" w:rsidP="003B6E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742BB0A3" w14:textId="77777777" w:rsidR="008D671A" w:rsidRDefault="008D671A" w:rsidP="003B6E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4BBF1373" w14:textId="77777777" w:rsidR="008D671A" w:rsidRDefault="008D671A" w:rsidP="003B6E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3A610509" w14:textId="77777777" w:rsidR="003B6E9B" w:rsidRDefault="003B6E9B" w:rsidP="00A9594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0A9F4535" w14:textId="0FC9ECF4" w:rsidR="00154476" w:rsidRPr="00D27940" w:rsidRDefault="00D5359F" w:rsidP="0015447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2794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154476" w:rsidRPr="00D2794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Салықтарды, алымдарды және (немесе) өсімпұлдарды төлеу бойынша кейінге қалдыруды (бөліп төлеуді) ұсынуға байланысты кейбір мәселелер туралы</w:t>
      </w:r>
    </w:p>
    <w:p w14:paraId="1B2EABFE" w14:textId="43C51CB3" w:rsidR="00154476" w:rsidRPr="00D27940" w:rsidRDefault="00154476" w:rsidP="0015447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7BEAE992" w14:textId="77777777" w:rsidR="00154476" w:rsidRPr="00D27940" w:rsidRDefault="00154476" w:rsidP="0015447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6888E96A" w14:textId="6E811371" w:rsidR="00154476" w:rsidRPr="00D27940" w:rsidRDefault="00154476" w:rsidP="0015447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27940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Салық </w:t>
      </w:r>
      <w:r w:rsidR="00297BD7">
        <w:rPr>
          <w:rFonts w:ascii="Times New Roman" w:hAnsi="Times New Roman" w:cs="Times New Roman"/>
          <w:sz w:val="28"/>
          <w:szCs w:val="28"/>
          <w:lang w:val="kk-KZ"/>
        </w:rPr>
        <w:t xml:space="preserve">кодексінің </w:t>
      </w:r>
      <w:r w:rsidR="00420051">
        <w:rPr>
          <w:rFonts w:ascii="Times New Roman" w:hAnsi="Times New Roman" w:cs="Times New Roman"/>
          <w:sz w:val="28"/>
          <w:szCs w:val="28"/>
          <w:lang w:val="kk-KZ"/>
        </w:rPr>
        <w:t xml:space="preserve">49-бабы 4-тармағына, 113-бабы 2-тармағына, </w:t>
      </w:r>
      <w:r w:rsidRPr="00D27940">
        <w:rPr>
          <w:rFonts w:ascii="Times New Roman" w:hAnsi="Times New Roman" w:cs="Times New Roman"/>
          <w:sz w:val="28"/>
          <w:szCs w:val="28"/>
          <w:lang w:val="kk-KZ"/>
        </w:rPr>
        <w:t>133-бабы 1</w:t>
      </w:r>
      <w:r w:rsidR="00CF35D7">
        <w:rPr>
          <w:rFonts w:ascii="Times New Roman" w:hAnsi="Times New Roman" w:cs="Times New Roman"/>
          <w:sz w:val="28"/>
          <w:szCs w:val="28"/>
          <w:lang w:val="kk-KZ"/>
        </w:rPr>
        <w:t>, 6 және 7</w:t>
      </w:r>
      <w:bookmarkStart w:id="0" w:name="_GoBack"/>
      <w:bookmarkEnd w:id="0"/>
      <w:r w:rsidRPr="00D27940">
        <w:rPr>
          <w:rFonts w:ascii="Times New Roman" w:hAnsi="Times New Roman" w:cs="Times New Roman"/>
          <w:sz w:val="28"/>
          <w:szCs w:val="28"/>
          <w:lang w:val="kk-KZ"/>
        </w:rPr>
        <w:t xml:space="preserve">-тармағына </w:t>
      </w:r>
      <w:r w:rsidR="002856E6" w:rsidRPr="00D27940">
        <w:rPr>
          <w:rFonts w:ascii="Times New Roman" w:hAnsi="Times New Roman" w:cs="Times New Roman"/>
          <w:sz w:val="28"/>
          <w:szCs w:val="28"/>
          <w:lang w:val="kk-KZ"/>
        </w:rPr>
        <w:t>және «</w:t>
      </w:r>
      <w:proofErr w:type="spellStart"/>
      <w:r w:rsidR="002856E6" w:rsidRPr="00D27940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="002856E6" w:rsidRPr="00D279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56E6" w:rsidRPr="00D27940"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 w:rsidR="002856E6" w:rsidRPr="00D279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56E6" w:rsidRPr="00D27940">
        <w:rPr>
          <w:rFonts w:ascii="Times New Roman" w:hAnsi="Times New Roman" w:cs="Times New Roman"/>
          <w:sz w:val="28"/>
          <w:szCs w:val="28"/>
        </w:rPr>
        <w:t>қызметтер</w:t>
      </w:r>
      <w:proofErr w:type="spellEnd"/>
      <w:r w:rsidR="002856E6" w:rsidRPr="00D279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56E6" w:rsidRPr="00D27940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="002856E6" w:rsidRPr="00D27940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2856E6" w:rsidRPr="00D27940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="002856E6" w:rsidRPr="00D279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56E6" w:rsidRPr="00D27940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2856E6" w:rsidRPr="00D279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56E6" w:rsidRPr="00D27940">
        <w:rPr>
          <w:rFonts w:ascii="Times New Roman" w:hAnsi="Times New Roman" w:cs="Times New Roman"/>
          <w:sz w:val="28"/>
          <w:szCs w:val="28"/>
        </w:rPr>
        <w:t>Заңының</w:t>
      </w:r>
      <w:proofErr w:type="spellEnd"/>
      <w:r w:rsidR="002856E6" w:rsidRPr="00D27940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anchor="z12" w:history="1">
        <w:r w:rsidR="002856E6" w:rsidRPr="00D2794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10-бабының</w:t>
        </w:r>
      </w:hyperlink>
      <w:r w:rsidR="00310841">
        <w:rPr>
          <w:rFonts w:ascii="Times New Roman" w:hAnsi="Times New Roman" w:cs="Times New Roman"/>
          <w:sz w:val="28"/>
          <w:szCs w:val="28"/>
        </w:rPr>
        <w:t xml:space="preserve"> </w:t>
      </w:r>
      <w:r w:rsidR="00D31EBA">
        <w:rPr>
          <w:rFonts w:ascii="Times New Roman" w:hAnsi="Times New Roman" w:cs="Times New Roman"/>
          <w:sz w:val="28"/>
          <w:szCs w:val="28"/>
        </w:rPr>
        <w:br/>
      </w:r>
      <w:r w:rsidR="00310841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="002856E6" w:rsidRPr="00D27940">
        <w:rPr>
          <w:rFonts w:ascii="Times New Roman" w:hAnsi="Times New Roman" w:cs="Times New Roman"/>
          <w:sz w:val="28"/>
          <w:szCs w:val="28"/>
        </w:rPr>
        <w:t>тармақшасына</w:t>
      </w:r>
      <w:proofErr w:type="spellEnd"/>
      <w:r w:rsidR="002856E6" w:rsidRPr="00D279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56E6" w:rsidRPr="00D27940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D2794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БҰЙЫРАМЫН:</w:t>
      </w:r>
    </w:p>
    <w:p w14:paraId="676F85E9" w14:textId="77777777" w:rsidR="00154476" w:rsidRPr="00D27940" w:rsidRDefault="00154476" w:rsidP="00C75B3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 w:eastAsia="ru-RU"/>
        </w:rPr>
      </w:pPr>
      <w:r w:rsidRPr="00D2794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D27940">
        <w:rPr>
          <w:rFonts w:ascii="Times New Roman" w:hAnsi="Times New Roman" w:cs="Times New Roman"/>
          <w:bCs/>
          <w:sz w:val="28"/>
          <w:szCs w:val="28"/>
          <w:lang w:val="kk-KZ" w:eastAsia="ru-RU"/>
        </w:rPr>
        <w:t>Бекітемін:</w:t>
      </w:r>
    </w:p>
    <w:p w14:paraId="26FC6244" w14:textId="22602F19" w:rsidR="002856E6" w:rsidRPr="00D27940" w:rsidRDefault="00154476" w:rsidP="0015447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 w:eastAsia="ru-RU"/>
        </w:rPr>
      </w:pPr>
      <w:r w:rsidRPr="00D27940">
        <w:rPr>
          <w:rFonts w:ascii="Times New Roman" w:hAnsi="Times New Roman" w:cs="Times New Roman"/>
          <w:bCs/>
          <w:sz w:val="28"/>
          <w:szCs w:val="28"/>
          <w:lang w:val="kk-KZ" w:eastAsia="ru-RU"/>
        </w:rPr>
        <w:t xml:space="preserve">1) </w:t>
      </w:r>
      <w:r w:rsidR="002856E6" w:rsidRPr="00D27940">
        <w:rPr>
          <w:rFonts w:ascii="Times New Roman" w:hAnsi="Times New Roman" w:cs="Times New Roman"/>
          <w:sz w:val="28"/>
          <w:szCs w:val="28"/>
          <w:lang w:val="kk-KZ"/>
        </w:rPr>
        <w:t>осы бұйрыққа 1-қосымшаға сәйкес салықтарды, алымдарды және (немесе) өсімпұлдарды төлеуді кейінге қалдыру (бөліп төлеу) туралы өтініштің нысаның;</w:t>
      </w:r>
    </w:p>
    <w:p w14:paraId="5BC78B65" w14:textId="10D88A76" w:rsidR="00154476" w:rsidRPr="00D27940" w:rsidRDefault="00154476" w:rsidP="00C75B3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 w:eastAsia="ru-RU"/>
        </w:rPr>
      </w:pPr>
      <w:r w:rsidRPr="00D27940">
        <w:rPr>
          <w:rFonts w:ascii="Times New Roman" w:hAnsi="Times New Roman" w:cs="Times New Roman"/>
          <w:bCs/>
          <w:sz w:val="28"/>
          <w:szCs w:val="28"/>
          <w:lang w:val="kk-KZ" w:eastAsia="ru-RU"/>
        </w:rPr>
        <w:t xml:space="preserve">2) </w:t>
      </w:r>
      <w:r w:rsidR="00B55CE7" w:rsidRPr="00D27940">
        <w:rPr>
          <w:rFonts w:ascii="Times New Roman" w:hAnsi="Times New Roman" w:cs="Times New Roman"/>
          <w:sz w:val="28"/>
          <w:szCs w:val="28"/>
          <w:lang w:val="kk-KZ"/>
        </w:rPr>
        <w:t>осы бұйрыққа 2-қосымшаға сәйкес салықтарды, алымдарды және (немесе) өсімпұлдарды төлеу бойынша кейінге</w:t>
      </w:r>
      <w:r w:rsidR="00F520A1">
        <w:rPr>
          <w:rFonts w:ascii="Times New Roman" w:hAnsi="Times New Roman" w:cs="Times New Roman"/>
          <w:sz w:val="28"/>
          <w:szCs w:val="28"/>
          <w:lang w:val="kk-KZ"/>
        </w:rPr>
        <w:t xml:space="preserve"> қалдыруды (бөліп төлеуді</w:t>
      </w:r>
      <w:r w:rsidR="00B55CE7" w:rsidRPr="00D27940">
        <w:rPr>
          <w:rFonts w:ascii="Times New Roman" w:hAnsi="Times New Roman" w:cs="Times New Roman"/>
          <w:sz w:val="28"/>
          <w:szCs w:val="28"/>
          <w:lang w:val="kk-KZ"/>
        </w:rPr>
        <w:t>) беру немесе одан бас тарту туралы шешімнің нысаны;</w:t>
      </w:r>
    </w:p>
    <w:p w14:paraId="484E3042" w14:textId="6415C511" w:rsidR="005D132B" w:rsidRPr="00D27940" w:rsidRDefault="00154476" w:rsidP="00C75B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27940">
        <w:rPr>
          <w:rFonts w:ascii="Times New Roman" w:hAnsi="Times New Roman" w:cs="Times New Roman"/>
          <w:bCs/>
          <w:sz w:val="28"/>
          <w:szCs w:val="28"/>
          <w:lang w:val="kk-KZ" w:eastAsia="ru-RU"/>
        </w:rPr>
        <w:t xml:space="preserve">3) </w:t>
      </w:r>
      <w:r w:rsidR="005D132B" w:rsidRPr="00D27940">
        <w:rPr>
          <w:rFonts w:ascii="Times New Roman" w:hAnsi="Times New Roman" w:cs="Times New Roman"/>
          <w:sz w:val="28"/>
          <w:szCs w:val="28"/>
          <w:lang w:val="kk-KZ"/>
        </w:rPr>
        <w:t xml:space="preserve">осы бұйрыққа 3-қосымшаға сәйкес </w:t>
      </w:r>
      <w:r w:rsidR="00EC4F81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EC4F81" w:rsidRPr="00D27940">
        <w:rPr>
          <w:rFonts w:ascii="Times New Roman" w:hAnsi="Times New Roman" w:cs="Times New Roman"/>
          <w:sz w:val="28"/>
          <w:szCs w:val="28"/>
          <w:lang w:val="kk-KZ"/>
        </w:rPr>
        <w:t xml:space="preserve">алықтарды, алымдарды және (немесе) өсімпұлдарды </w:t>
      </w:r>
      <w:r w:rsidR="00EC4F81">
        <w:rPr>
          <w:rFonts w:ascii="Times New Roman" w:hAnsi="Times New Roman" w:cs="Times New Roman"/>
          <w:sz w:val="28"/>
          <w:szCs w:val="28"/>
          <w:lang w:val="kk-KZ"/>
        </w:rPr>
        <w:t xml:space="preserve">төлеуді қамтамасыз ету үшін </w:t>
      </w:r>
      <w:r w:rsidR="005D132B" w:rsidRPr="00D27940">
        <w:rPr>
          <w:rFonts w:ascii="Times New Roman" w:hAnsi="Times New Roman" w:cs="Times New Roman"/>
          <w:sz w:val="28"/>
          <w:szCs w:val="28"/>
          <w:lang w:val="kk-KZ"/>
        </w:rPr>
        <w:t>мүлік</w:t>
      </w:r>
      <w:r w:rsidR="00EC4F81">
        <w:rPr>
          <w:rFonts w:ascii="Times New Roman" w:hAnsi="Times New Roman" w:cs="Times New Roman"/>
          <w:sz w:val="28"/>
          <w:szCs w:val="28"/>
          <w:lang w:val="kk-KZ"/>
        </w:rPr>
        <w:t>ті</w:t>
      </w:r>
      <w:r w:rsidR="005D132B" w:rsidRPr="00D27940">
        <w:rPr>
          <w:rFonts w:ascii="Times New Roman" w:hAnsi="Times New Roman" w:cs="Times New Roman"/>
          <w:sz w:val="28"/>
          <w:szCs w:val="28"/>
          <w:lang w:val="kk-KZ"/>
        </w:rPr>
        <w:t xml:space="preserve"> кепіл</w:t>
      </w:r>
      <w:r w:rsidR="00EC4F81">
        <w:rPr>
          <w:rFonts w:ascii="Times New Roman" w:hAnsi="Times New Roman" w:cs="Times New Roman"/>
          <w:sz w:val="28"/>
          <w:szCs w:val="28"/>
          <w:lang w:val="kk-KZ"/>
        </w:rPr>
        <w:t>ге беру туралы үлгі шартты</w:t>
      </w:r>
      <w:r w:rsidR="005D132B" w:rsidRPr="00D2794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00718F78" w14:textId="30824FE4" w:rsidR="00C75B37" w:rsidRPr="00D27940" w:rsidRDefault="00F8594E" w:rsidP="00C75B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 w:eastAsia="ru-RU"/>
        </w:rPr>
        <w:t>4</w:t>
      </w:r>
      <w:r w:rsidR="00154476" w:rsidRPr="00D27940">
        <w:rPr>
          <w:rFonts w:ascii="Times New Roman" w:hAnsi="Times New Roman" w:cs="Times New Roman"/>
          <w:bCs/>
          <w:sz w:val="28"/>
          <w:szCs w:val="28"/>
          <w:lang w:val="kk-KZ" w:eastAsia="ru-RU"/>
        </w:rPr>
        <w:t xml:space="preserve">) </w:t>
      </w:r>
      <w:r w:rsidR="00AE0D3F" w:rsidRPr="00D27940">
        <w:rPr>
          <w:rFonts w:ascii="Times New Roman" w:hAnsi="Times New Roman" w:cs="Times New Roman"/>
          <w:sz w:val="28"/>
          <w:szCs w:val="28"/>
          <w:lang w:val="kk-KZ"/>
        </w:rPr>
        <w:t>Салықтарды, алымдарды және (немесе) өсімпұлдарды төлеу бойынша кейінге</w:t>
      </w:r>
      <w:r w:rsidR="00F520A1">
        <w:rPr>
          <w:rFonts w:ascii="Times New Roman" w:hAnsi="Times New Roman" w:cs="Times New Roman"/>
          <w:sz w:val="28"/>
          <w:szCs w:val="28"/>
          <w:lang w:val="kk-KZ"/>
        </w:rPr>
        <w:t xml:space="preserve"> қалдыруды (бөліп төлеуді</w:t>
      </w:r>
      <w:r w:rsidR="00AE0D3F" w:rsidRPr="00D27940">
        <w:rPr>
          <w:rFonts w:ascii="Times New Roman" w:hAnsi="Times New Roman" w:cs="Times New Roman"/>
          <w:sz w:val="28"/>
          <w:szCs w:val="28"/>
          <w:lang w:val="kk-KZ"/>
        </w:rPr>
        <w:t>) ұсыну қағида</w:t>
      </w:r>
      <w:r w:rsidR="00D731CF">
        <w:rPr>
          <w:rFonts w:ascii="Times New Roman" w:hAnsi="Times New Roman" w:cs="Times New Roman"/>
          <w:sz w:val="28"/>
          <w:szCs w:val="28"/>
          <w:lang w:val="kk-KZ"/>
        </w:rPr>
        <w:t>лары мен шарттары осы бұйрыққа 4</w:t>
      </w:r>
      <w:r w:rsidR="00AE0D3F" w:rsidRPr="00D27940">
        <w:rPr>
          <w:rFonts w:ascii="Times New Roman" w:hAnsi="Times New Roman" w:cs="Times New Roman"/>
          <w:sz w:val="28"/>
          <w:szCs w:val="28"/>
          <w:lang w:val="kk-KZ"/>
        </w:rPr>
        <w:t>-қосымшаға сәйкес бекітілсін.</w:t>
      </w:r>
    </w:p>
    <w:p w14:paraId="0F6FB934" w14:textId="7F7EC2D7" w:rsidR="00154476" w:rsidRPr="00D27940" w:rsidRDefault="003C3B64" w:rsidP="001544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bookmarkStart w:id="1" w:name="z10"/>
      <w:r>
        <w:rPr>
          <w:rFonts w:ascii="Times New Roman" w:hAnsi="Times New Roman" w:cs="Times New Roman"/>
          <w:sz w:val="28"/>
          <w:szCs w:val="28"/>
          <w:lang w:val="kk-KZ" w:eastAsia="ru-RU"/>
        </w:rPr>
        <w:t>2</w:t>
      </w:r>
      <w:r w:rsidR="00154476" w:rsidRPr="00D27940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. Қазақстан Республикасы Қаржы министрлігінің Мемлекеттік кірістер комитеті </w:t>
      </w:r>
      <w:r w:rsidR="006966B2" w:rsidRPr="00D2794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Республикасының</w:t>
      </w:r>
      <w:r w:rsidR="006966B2" w:rsidRPr="00D27940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154476" w:rsidRPr="00D27940">
        <w:rPr>
          <w:rFonts w:ascii="Times New Roman" w:hAnsi="Times New Roman" w:cs="Times New Roman"/>
          <w:sz w:val="28"/>
          <w:szCs w:val="28"/>
          <w:lang w:val="kk-KZ" w:eastAsia="ru-RU"/>
        </w:rPr>
        <w:t>заңнамасында белгіленген тәртіппен:</w:t>
      </w:r>
    </w:p>
    <w:p w14:paraId="4C20A98D" w14:textId="225C08D0" w:rsidR="00154476" w:rsidRPr="00D27940" w:rsidRDefault="002D2BC9" w:rsidP="001544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1) осы бұйрықты</w:t>
      </w:r>
      <w:r w:rsidR="00154476" w:rsidRPr="00D27940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ресми жарияланғаннан кейін </w:t>
      </w:r>
      <w:r w:rsidR="00154476" w:rsidRPr="00D27940">
        <w:rPr>
          <w:rFonts w:ascii="Times New Roman" w:hAnsi="Times New Roman" w:cs="Times New Roman"/>
          <w:sz w:val="28"/>
          <w:szCs w:val="28"/>
          <w:lang w:val="kk-KZ" w:eastAsia="ru-RU"/>
        </w:rPr>
        <w:t>Қазақстан Республикасының Әділет министрлігінде мемлекеттік тіркелуін;</w:t>
      </w:r>
    </w:p>
    <w:p w14:paraId="1C155FC4" w14:textId="77777777" w:rsidR="00154476" w:rsidRPr="00D27940" w:rsidRDefault="00154476" w:rsidP="001544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2) осы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бұйрықтың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Республикасы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Қаржы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министрлігінің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интернет-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ресурсында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орналастырылуын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7B079800" w14:textId="77777777" w:rsidR="00154476" w:rsidRPr="00D27940" w:rsidRDefault="00154476" w:rsidP="001544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3) осы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бұйрық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Республикасының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Әділет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министрлігінде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тіркелгеннен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кейін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он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жұмыс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күні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ішінде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осы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тармақтың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1)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2)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тармақшаларында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көзделген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іс-шаралардың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орындалуы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мәліметтерді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Қазақстан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Республикасы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Қаржы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министрлігінің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Заң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қызметі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департаментіне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ұсынуды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қамтамасыз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7940">
        <w:rPr>
          <w:rFonts w:ascii="Times New Roman" w:hAnsi="Times New Roman" w:cs="Times New Roman"/>
          <w:sz w:val="28"/>
          <w:szCs w:val="28"/>
          <w:lang w:eastAsia="ru-RU"/>
        </w:rPr>
        <w:t>етсін</w:t>
      </w:r>
      <w:proofErr w:type="spellEnd"/>
      <w:r w:rsidRPr="00D2794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D5F21DF" w14:textId="52D81A8D" w:rsidR="00154476" w:rsidRPr="00D27940" w:rsidRDefault="003C3B64" w:rsidP="001544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154476" w:rsidRPr="00D27940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154476" w:rsidRPr="00D27940">
        <w:rPr>
          <w:rFonts w:ascii="Times New Roman" w:hAnsi="Times New Roman" w:cs="Times New Roman"/>
          <w:color w:val="000000"/>
          <w:sz w:val="28"/>
          <w:szCs w:val="28"/>
          <w:lang w:val="kk-KZ"/>
        </w:rPr>
        <w:t>Осы бұйрық 2026 жылғы 1 қаңтардан бастап қолданысқа енгізіледі және ресми жариялауға тиіс.</w:t>
      </w:r>
    </w:p>
    <w:bookmarkEnd w:id="1"/>
    <w:p w14:paraId="2194E5AA" w14:textId="3F62CD8D" w:rsidR="004D6668" w:rsidRPr="00C52380" w:rsidRDefault="004D6668" w:rsidP="00C52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74606E" w14:textId="77777777" w:rsidR="00D12A8B" w:rsidRPr="00C52380" w:rsidRDefault="00D12A8B" w:rsidP="00C52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3B759C" w14:textId="4640BB7A" w:rsidR="004D6668" w:rsidRDefault="004D6668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7940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40079F" w:rsidRPr="00D27940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spellStart"/>
      <w:r w:rsidR="00D12A8B" w:rsidRPr="00D27940">
        <w:rPr>
          <w:rFonts w:ascii="Times New Roman" w:hAnsi="Times New Roman" w:cs="Times New Roman"/>
          <w:b/>
          <w:bCs/>
          <w:sz w:val="28"/>
          <w:szCs w:val="28"/>
        </w:rPr>
        <w:t>Лауазымы</w:t>
      </w:r>
      <w:proofErr w:type="spellEnd"/>
      <w:r w:rsidR="0040079F" w:rsidRPr="00D2794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</w:t>
      </w:r>
      <w:r w:rsidR="00D12A8B" w:rsidRPr="00D2794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</w:t>
      </w:r>
      <w:proofErr w:type="spellStart"/>
      <w:r w:rsidR="00D12A8B" w:rsidRPr="00D27940">
        <w:rPr>
          <w:rFonts w:ascii="Times New Roman" w:hAnsi="Times New Roman" w:cs="Times New Roman"/>
          <w:b/>
          <w:bCs/>
          <w:sz w:val="28"/>
          <w:szCs w:val="28"/>
        </w:rPr>
        <w:t>Аты-жөні</w:t>
      </w:r>
      <w:proofErr w:type="spellEnd"/>
    </w:p>
    <w:p w14:paraId="3C651F3F" w14:textId="76647F85" w:rsidR="00EC4F81" w:rsidRDefault="00EC4F81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87CF98C" w14:textId="31CFA434" w:rsidR="00EC4F81" w:rsidRDefault="00EC4F81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5DB3968" w14:textId="5B974113" w:rsidR="00EC4F81" w:rsidRDefault="00EC4F81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86EB0" w14:textId="6F7A9E0D" w:rsidR="00EC4F81" w:rsidRDefault="00EC4F81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E0E4E36" w14:textId="21A4533C" w:rsidR="00EC4F81" w:rsidRDefault="00EC4F81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819F56C" w14:textId="2C4D03D8" w:rsidR="00EC4F81" w:rsidRDefault="00EC4F81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1994C63" w14:textId="559E483C" w:rsidR="00EC4F81" w:rsidRDefault="00EC4F81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44607CE" w14:textId="4A19B809" w:rsidR="00EC4F81" w:rsidRDefault="00EC4F81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7B60ACF" w14:textId="304C126A" w:rsidR="00EC4F81" w:rsidRDefault="00EC4F81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16B26F3" w14:textId="1DB1BE41" w:rsidR="00EC4F81" w:rsidRDefault="00EC4F81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6DC76A4" w14:textId="1DB0A5D6" w:rsidR="00EC4F81" w:rsidRDefault="00EC4F81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CD6BD6A" w14:textId="31809E3C" w:rsidR="00EC4F81" w:rsidRDefault="00EC4F81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E433DB6" w14:textId="2F3D1A81" w:rsidR="00EC4F81" w:rsidRDefault="00EC4F81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62E8EB8" w14:textId="3F73CE74" w:rsidR="006F24A7" w:rsidRDefault="006F24A7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8C40517" w14:textId="1EA8CAB4" w:rsidR="006F24A7" w:rsidRDefault="006F24A7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C752605" w14:textId="2A9BC107" w:rsidR="006F24A7" w:rsidRDefault="006F24A7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448E736" w14:textId="6FEF1059" w:rsidR="006F24A7" w:rsidRDefault="006F24A7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0BD98ED" w14:textId="77777777" w:rsidR="006F24A7" w:rsidRPr="008E7BD5" w:rsidRDefault="006F24A7" w:rsidP="006F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«</w:t>
      </w: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КЕЛІСІЛДІ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64A0A6B8" w14:textId="77777777" w:rsidR="006F24A7" w:rsidRPr="008E7BD5" w:rsidRDefault="006F24A7" w:rsidP="006F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Республикасының</w:t>
      </w:r>
      <w:proofErr w:type="spellEnd"/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228CCE5" w14:textId="04CA896C" w:rsidR="006F24A7" w:rsidRDefault="006F24A7" w:rsidP="006F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7BD5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цифрлық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даму, инновациялар және </w:t>
      </w:r>
    </w:p>
    <w:p w14:paraId="597B6B32" w14:textId="2C3CD13A" w:rsidR="006F24A7" w:rsidRPr="006F24A7" w:rsidRDefault="006F24A7" w:rsidP="006F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аэроғарыш өнеркәсібі министрлігі</w:t>
      </w:r>
    </w:p>
    <w:p w14:paraId="41530CD6" w14:textId="77777777" w:rsidR="006F24A7" w:rsidRDefault="006F24A7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F24A7" w:rsidSect="004724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CBA29D" w14:textId="77777777" w:rsidR="009C0814" w:rsidRDefault="009C0814" w:rsidP="0047243A">
      <w:pPr>
        <w:spacing w:after="0" w:line="240" w:lineRule="auto"/>
      </w:pPr>
      <w:r>
        <w:separator/>
      </w:r>
    </w:p>
  </w:endnote>
  <w:endnote w:type="continuationSeparator" w:id="0">
    <w:p w14:paraId="229138FC" w14:textId="77777777" w:rsidR="009C0814" w:rsidRDefault="009C0814" w:rsidP="00472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8A6ED" w14:textId="77777777" w:rsidR="0047243A" w:rsidRDefault="0047243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80FA8B" w14:textId="77777777" w:rsidR="0047243A" w:rsidRDefault="0047243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C4D8E" w14:textId="77777777" w:rsidR="0047243A" w:rsidRDefault="0047243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EDB48A" w14:textId="77777777" w:rsidR="009C0814" w:rsidRDefault="009C0814" w:rsidP="0047243A">
      <w:pPr>
        <w:spacing w:after="0" w:line="240" w:lineRule="auto"/>
      </w:pPr>
      <w:r>
        <w:separator/>
      </w:r>
    </w:p>
  </w:footnote>
  <w:footnote w:type="continuationSeparator" w:id="0">
    <w:p w14:paraId="35AF1225" w14:textId="77777777" w:rsidR="009C0814" w:rsidRDefault="009C0814" w:rsidP="00472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F1AC6" w14:textId="77777777" w:rsidR="0047243A" w:rsidRDefault="0047243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33591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F81DB89" w14:textId="7C1A0C80" w:rsidR="0047243A" w:rsidRPr="0047243A" w:rsidRDefault="0047243A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243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7243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7243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F35D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7243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1BADD4D" w14:textId="77777777" w:rsidR="0047243A" w:rsidRDefault="0047243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D05C2C" w14:textId="77777777" w:rsidR="0047243A" w:rsidRPr="0047243A" w:rsidRDefault="0047243A">
    <w:pPr>
      <w:pStyle w:val="a5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464C2"/>
    <w:multiLevelType w:val="hybridMultilevel"/>
    <w:tmpl w:val="ACEE9EDA"/>
    <w:lvl w:ilvl="0" w:tplc="8532446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6B25FDE"/>
    <w:multiLevelType w:val="hybridMultilevel"/>
    <w:tmpl w:val="58201DCC"/>
    <w:lvl w:ilvl="0" w:tplc="8B6073D0">
      <w:start w:val="15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5604850"/>
    <w:multiLevelType w:val="multilevel"/>
    <w:tmpl w:val="DCE00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941"/>
    <w:rsid w:val="00015816"/>
    <w:rsid w:val="000F3451"/>
    <w:rsid w:val="001015AC"/>
    <w:rsid w:val="001149A9"/>
    <w:rsid w:val="00125222"/>
    <w:rsid w:val="00154476"/>
    <w:rsid w:val="001933D8"/>
    <w:rsid w:val="002856E6"/>
    <w:rsid w:val="00297BD7"/>
    <w:rsid w:val="002D2BC9"/>
    <w:rsid w:val="00310841"/>
    <w:rsid w:val="003B6E9B"/>
    <w:rsid w:val="003C3B64"/>
    <w:rsid w:val="0040079F"/>
    <w:rsid w:val="00405D46"/>
    <w:rsid w:val="00420051"/>
    <w:rsid w:val="0047243A"/>
    <w:rsid w:val="00483591"/>
    <w:rsid w:val="004A2A38"/>
    <w:rsid w:val="004C6643"/>
    <w:rsid w:val="004D6668"/>
    <w:rsid w:val="00540434"/>
    <w:rsid w:val="00542DBF"/>
    <w:rsid w:val="00564E3B"/>
    <w:rsid w:val="005A704D"/>
    <w:rsid w:val="005D132B"/>
    <w:rsid w:val="00614A19"/>
    <w:rsid w:val="00616C98"/>
    <w:rsid w:val="00622193"/>
    <w:rsid w:val="006966B2"/>
    <w:rsid w:val="006B1CCD"/>
    <w:rsid w:val="006F24A7"/>
    <w:rsid w:val="00713A5D"/>
    <w:rsid w:val="00723D88"/>
    <w:rsid w:val="00727271"/>
    <w:rsid w:val="007868C6"/>
    <w:rsid w:val="0079525C"/>
    <w:rsid w:val="007E084B"/>
    <w:rsid w:val="008226EC"/>
    <w:rsid w:val="0086284A"/>
    <w:rsid w:val="008A369D"/>
    <w:rsid w:val="008D0E7F"/>
    <w:rsid w:val="008D671A"/>
    <w:rsid w:val="00925839"/>
    <w:rsid w:val="009C0814"/>
    <w:rsid w:val="00A02A70"/>
    <w:rsid w:val="00A455FA"/>
    <w:rsid w:val="00A5046C"/>
    <w:rsid w:val="00A95941"/>
    <w:rsid w:val="00AE0D3F"/>
    <w:rsid w:val="00AE662A"/>
    <w:rsid w:val="00B55CE7"/>
    <w:rsid w:val="00B600A7"/>
    <w:rsid w:val="00B613E6"/>
    <w:rsid w:val="00B87E26"/>
    <w:rsid w:val="00B9009E"/>
    <w:rsid w:val="00B90160"/>
    <w:rsid w:val="00BA0333"/>
    <w:rsid w:val="00C01B78"/>
    <w:rsid w:val="00C12C15"/>
    <w:rsid w:val="00C14A65"/>
    <w:rsid w:val="00C52380"/>
    <w:rsid w:val="00C75B37"/>
    <w:rsid w:val="00C86CBC"/>
    <w:rsid w:val="00CF35D7"/>
    <w:rsid w:val="00CF6F08"/>
    <w:rsid w:val="00D12A8B"/>
    <w:rsid w:val="00D27940"/>
    <w:rsid w:val="00D31EBA"/>
    <w:rsid w:val="00D5359F"/>
    <w:rsid w:val="00D57266"/>
    <w:rsid w:val="00D654D4"/>
    <w:rsid w:val="00D731CF"/>
    <w:rsid w:val="00DB4A1B"/>
    <w:rsid w:val="00DC233E"/>
    <w:rsid w:val="00DF2BFF"/>
    <w:rsid w:val="00DF3F63"/>
    <w:rsid w:val="00DF3F93"/>
    <w:rsid w:val="00E35845"/>
    <w:rsid w:val="00E4736B"/>
    <w:rsid w:val="00E73E52"/>
    <w:rsid w:val="00EC0F76"/>
    <w:rsid w:val="00EC4F81"/>
    <w:rsid w:val="00F520A1"/>
    <w:rsid w:val="00F6778F"/>
    <w:rsid w:val="00F8594E"/>
    <w:rsid w:val="00FD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8E3DE"/>
  <w15:chartTrackingRefBased/>
  <w15:docId w15:val="{5F03278E-6468-4D4C-ADCA-343AB2AF3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2A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9594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02A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4">
    <w:name w:val="Hyperlink"/>
    <w:basedOn w:val="a0"/>
    <w:uiPriority w:val="99"/>
    <w:semiHidden/>
    <w:unhideWhenUsed/>
    <w:rsid w:val="002856E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72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7243A"/>
  </w:style>
  <w:style w:type="paragraph" w:styleId="a7">
    <w:name w:val="footer"/>
    <w:basedOn w:val="a"/>
    <w:link w:val="a8"/>
    <w:uiPriority w:val="99"/>
    <w:unhideWhenUsed/>
    <w:rsid w:val="00472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72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14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4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11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06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2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10.61.42.188/kaz/docs/Z1300000088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Балмаганбетова Жанат Дастановна</cp:lastModifiedBy>
  <cp:revision>75</cp:revision>
  <cp:lastPrinted>2024-10-18T07:29:00Z</cp:lastPrinted>
  <dcterms:created xsi:type="dcterms:W3CDTF">2025-07-22T11:33:00Z</dcterms:created>
  <dcterms:modified xsi:type="dcterms:W3CDTF">2025-09-08T09:48:00Z</dcterms:modified>
</cp:coreProperties>
</file>